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A7BD" w14:textId="20054FD3" w:rsidR="00B805DB" w:rsidRDefault="005124D5">
      <w:r w:rsidRPr="00845E8A">
        <w:rPr>
          <w:noProof/>
        </w:rPr>
        <mc:AlternateContent>
          <mc:Choice Requires="wps">
            <w:drawing>
              <wp:anchor distT="0" distB="0" distL="114300" distR="114300" simplePos="0" relativeHeight="251669504" behindDoc="0" locked="0" layoutInCell="1" allowOverlap="1" wp14:anchorId="6B21E54B" wp14:editId="795BB969">
                <wp:simplePos x="0" y="0"/>
                <wp:positionH relativeFrom="margin">
                  <wp:posOffset>1905000</wp:posOffset>
                </wp:positionH>
                <wp:positionV relativeFrom="paragraph">
                  <wp:posOffset>-438150</wp:posOffset>
                </wp:positionV>
                <wp:extent cx="4422140" cy="9334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22140" cy="933450"/>
                        </a:xfrm>
                        <a:prstGeom prst="rect">
                          <a:avLst/>
                        </a:prstGeom>
                      </wps:spPr>
                      <wps:txbx>
                        <w:txbxContent>
                          <w:p w14:paraId="3323BA28" w14:textId="77777777" w:rsidR="007F28B5" w:rsidRPr="007F28B5" w:rsidRDefault="007F28B5" w:rsidP="007F28B5">
                            <w:pPr>
                              <w:spacing w:before="60"/>
                              <w:ind w:left="101"/>
                              <w:jc w:val="center"/>
                              <w:rPr>
                                <w:color w:val="2F5496" w:themeColor="accent1" w:themeShade="BF"/>
                                <w:sz w:val="36"/>
                                <w:szCs w:val="36"/>
                              </w:rPr>
                            </w:pPr>
                            <w:r w:rsidRPr="007F28B5">
                              <w:rPr>
                                <w:b/>
                                <w:bCs/>
                                <w:color w:val="2F5496" w:themeColor="accent1" w:themeShade="BF"/>
                                <w:sz w:val="36"/>
                                <w:szCs w:val="36"/>
                              </w:rPr>
                              <w:t>Refining focus: A new look at Regeneration Independent Investigations</w:t>
                            </w:r>
                          </w:p>
                          <w:p w14:paraId="4A3DE0FF" w14:textId="7E8901DD" w:rsidR="005124D5" w:rsidRPr="00845E8A" w:rsidRDefault="005124D5" w:rsidP="007F28B5">
                            <w:pPr>
                              <w:spacing w:before="60"/>
                              <w:ind w:left="101"/>
                              <w:rPr>
                                <w:sz w:val="2"/>
                                <w:szCs w:val="2"/>
                              </w:rPr>
                            </w:pP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w14:anchorId="6B21E54B" id="Subtitle 2" o:spid="_x0000_s1026" style="position:absolute;margin-left:150pt;margin-top:-34.5pt;width:348.2pt;height: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" filled="f" stroked="f">
                <o:lock v:ext="edit" grouping="t"/>
                <v:textbox>
                  <w:txbxContent>
                    <w:p w14:paraId="3323BA28" w14:textId="77777777" w:rsidR="007F28B5" w:rsidRPr="007F28B5" w:rsidRDefault="007F28B5" w:rsidP="007F28B5">
                      <w:pPr>
                        <w:spacing w:before="60"/>
                        <w:ind w:left="101"/>
                        <w:jc w:val="center"/>
                        <w:rPr>
                          <w:color w:val="2F5496" w:themeColor="accent1" w:themeShade="BF"/>
                          <w:sz w:val="36"/>
                          <w:szCs w:val="36"/>
                        </w:rPr>
                      </w:pPr>
                      <w:r w:rsidRPr="007F28B5">
                        <w:rPr>
                          <w:b/>
                          <w:bCs/>
                          <w:color w:val="2F5496" w:themeColor="accent1" w:themeShade="BF"/>
                          <w:sz w:val="36"/>
                          <w:szCs w:val="36"/>
                        </w:rPr>
                        <w:t>Refining focus: A new look at Regeneration Independent Investigations</w:t>
                      </w:r>
                    </w:p>
                    <w:p w14:paraId="4A3DE0FF" w14:textId="7E8901DD" w:rsidR="005124D5" w:rsidRPr="00845E8A" w:rsidRDefault="005124D5" w:rsidP="007F28B5">
                      <w:pPr>
                        <w:spacing w:before="60"/>
                        <w:ind w:left="101"/>
                        <w:rPr>
                          <w:sz w:val="2"/>
                          <w:szCs w:val="2"/>
                        </w:rPr>
                      </w:pPr>
                    </w:p>
                  </w:txbxContent>
                </v:textbox>
                <w10:wrap anchorx="margin"/>
              </v:rect>
            </w:pict>
          </mc:Fallback>
        </mc:AlternateContent>
      </w:r>
    </w:p>
    <w:p w14:paraId="25A79871" w14:textId="298FEF6F" w:rsidR="00DD7A2B" w:rsidRDefault="00DD7A2B"/>
    <w:p w14:paraId="11E13AA3" w14:textId="32F5F002" w:rsidR="00DD7A2B" w:rsidRDefault="00DD7A2B"/>
    <w:p w14:paraId="79FE9F50" w14:textId="71DCA51E" w:rsidR="00DD7A2B" w:rsidRDefault="00DD7A2B" w:rsidP="00DD7A2B">
      <w:pPr>
        <w:spacing w:after="200" w:line="276" w:lineRule="auto"/>
        <w:rPr>
          <w:rFonts w:ascii="Calibri" w:eastAsia="Calibri" w:hAnsi="Calibri" w:cs="Calibri"/>
          <w:szCs w:val="28"/>
        </w:rPr>
      </w:pPr>
    </w:p>
    <w:p w14:paraId="6D39DB07" w14:textId="75CCDFF1" w:rsidR="005124D5" w:rsidRDefault="005124D5" w:rsidP="005124D5">
      <w:r>
        <w:t>For this tutorial, it will help if you can access both the tutorial and the given website links at the same time. If you can, be ready to work on a device(s) that will allow you to do that.</w:t>
      </w:r>
    </w:p>
    <w:p w14:paraId="4F9433E8" w14:textId="77777777" w:rsidR="005124D5" w:rsidRDefault="005124D5" w:rsidP="005124D5"/>
    <w:p w14:paraId="679B8ED5" w14:textId="2E738CF6" w:rsidR="005124D5" w:rsidRDefault="005124D5" w:rsidP="005124D5">
      <w:r>
        <w:t xml:space="preserve">You will be able to make the most of this tutorial if you already have some idea of what the Independent Investigation (NEA) involves. The first three GEO tutorials would be a great starting place if you </w:t>
      </w:r>
      <w:proofErr w:type="gramStart"/>
      <w:r>
        <w:t>haven’t</w:t>
      </w:r>
      <w:proofErr w:type="gramEnd"/>
      <w:r>
        <w:t xml:space="preserve"> already seen them!</w:t>
      </w:r>
      <w:r w:rsidR="00A82739">
        <w:t xml:space="preserve"> Finally, you may wish to cut out paper hexagons, as shown on the second page, in advance for completing this task more easily.</w:t>
      </w:r>
    </w:p>
    <w:p w14:paraId="38B76AB5" w14:textId="37EC27DC" w:rsidR="005124D5" w:rsidRDefault="005124D5" w:rsidP="00DD7A2B">
      <w:pPr>
        <w:spacing w:after="200" w:line="276" w:lineRule="auto"/>
        <w:rPr>
          <w:rFonts w:ascii="Calibri" w:eastAsia="Calibri" w:hAnsi="Calibri" w:cs="Calibri"/>
          <w:szCs w:val="28"/>
        </w:rPr>
      </w:pPr>
    </w:p>
    <w:p w14:paraId="15FBA3F0" w14:textId="4FB8142A" w:rsidR="005124D5" w:rsidRPr="005124D5" w:rsidRDefault="005124D5" w:rsidP="005124D5">
      <w:pPr>
        <w:rPr>
          <w:b/>
          <w:bCs/>
          <w:color w:val="2F5496" w:themeColor="accent1" w:themeShade="BF"/>
          <w:sz w:val="28"/>
          <w:szCs w:val="28"/>
        </w:rPr>
      </w:pPr>
      <w:r w:rsidRPr="00845E8A">
        <w:rPr>
          <w:b/>
          <w:bCs/>
          <w:color w:val="2F5496" w:themeColor="accent1" w:themeShade="BF"/>
          <w:sz w:val="28"/>
          <w:szCs w:val="28"/>
        </w:rPr>
        <w:t>Aims for the session</w:t>
      </w:r>
    </w:p>
    <w:p w14:paraId="690764CF" w14:textId="77777777" w:rsidR="007F28B5" w:rsidRPr="007F28B5" w:rsidRDefault="007F28B5" w:rsidP="007F28B5">
      <w:pPr>
        <w:numPr>
          <w:ilvl w:val="0"/>
          <w:numId w:val="3"/>
        </w:numPr>
        <w:spacing w:line="276" w:lineRule="auto"/>
      </w:pPr>
      <w:r w:rsidRPr="007F28B5">
        <w:t>Explore ideas around regeneration that can help us broaden the range of options for Independent Investigations within this topic </w:t>
      </w:r>
    </w:p>
    <w:p w14:paraId="5BB35594" w14:textId="77777777" w:rsidR="007F28B5" w:rsidRPr="007F28B5" w:rsidRDefault="007F28B5" w:rsidP="007F28B5">
      <w:pPr>
        <w:numPr>
          <w:ilvl w:val="0"/>
          <w:numId w:val="3"/>
        </w:numPr>
        <w:spacing w:line="276" w:lineRule="auto"/>
      </w:pPr>
      <w:r w:rsidRPr="007F28B5">
        <w:t>Identify exploration techniques we can employ in the field to identify wider topics in a regenerated area </w:t>
      </w:r>
    </w:p>
    <w:p w14:paraId="09E6FCB0" w14:textId="77777777" w:rsidR="007F28B5" w:rsidRPr="007F28B5" w:rsidRDefault="007F28B5" w:rsidP="007F28B5">
      <w:pPr>
        <w:numPr>
          <w:ilvl w:val="0"/>
          <w:numId w:val="3"/>
        </w:numPr>
        <w:spacing w:line="276" w:lineRule="auto"/>
      </w:pPr>
      <w:r w:rsidRPr="007F28B5">
        <w:t>Introduce some methods that might help us look at other elements of regeneration beyond generic ‘need’ and ‘success’ </w:t>
      </w:r>
    </w:p>
    <w:p w14:paraId="7D78B151" w14:textId="77777777" w:rsidR="007F28B5" w:rsidRPr="007F28B5" w:rsidRDefault="007F28B5" w:rsidP="007F28B5">
      <w:pPr>
        <w:numPr>
          <w:ilvl w:val="0"/>
          <w:numId w:val="3"/>
        </w:numPr>
        <w:spacing w:line="276" w:lineRule="auto"/>
      </w:pPr>
      <w:r w:rsidRPr="007F28B5">
        <w:t>Reflect on opportunities in our own area </w:t>
      </w:r>
    </w:p>
    <w:p w14:paraId="4138140B" w14:textId="1F65B1C8" w:rsidR="005124D5" w:rsidRDefault="005124D5" w:rsidP="005124D5">
      <w:pPr>
        <w:spacing w:line="276" w:lineRule="auto"/>
      </w:pPr>
    </w:p>
    <w:p w14:paraId="18B09E40" w14:textId="5FBBF75D" w:rsidR="005124D5" w:rsidRPr="00845E8A" w:rsidRDefault="007F28B5" w:rsidP="005124D5">
      <w:pPr>
        <w:rPr>
          <w:b/>
          <w:bCs/>
          <w:color w:val="2F5496" w:themeColor="accent1" w:themeShade="BF"/>
          <w:sz w:val="28"/>
          <w:szCs w:val="28"/>
        </w:rPr>
      </w:pPr>
      <w:r>
        <w:rPr>
          <w:b/>
          <w:bCs/>
          <w:color w:val="2F5496" w:themeColor="accent1" w:themeShade="BF"/>
          <w:sz w:val="28"/>
          <w:szCs w:val="28"/>
        </w:rPr>
        <w:t>What is regeneration?</w:t>
      </w:r>
    </w:p>
    <w:p w14:paraId="1B61F996" w14:textId="25918965" w:rsidR="005124D5" w:rsidRPr="005124D5" w:rsidRDefault="005124D5" w:rsidP="005124D5">
      <w:pPr>
        <w:spacing w:line="276" w:lineRule="auto"/>
      </w:pPr>
    </w:p>
    <w:p w14:paraId="26F251B5" w14:textId="47C71B25" w:rsidR="00DD7A2B" w:rsidRDefault="00DD7A2B" w:rsidP="00DD7A2B">
      <w:pPr>
        <w:spacing w:after="200" w:line="276" w:lineRule="auto"/>
        <w:rPr>
          <w:rFonts w:ascii="Calibri" w:eastAsia="Calibri" w:hAnsi="Calibri" w:cs="Calibri"/>
          <w:szCs w:val="28"/>
        </w:rPr>
      </w:pPr>
    </w:p>
    <w:p w14:paraId="3C6927EB" w14:textId="77777777" w:rsidR="007F28B5" w:rsidRDefault="007F28B5" w:rsidP="00DD7A2B">
      <w:pPr>
        <w:spacing w:after="200" w:line="276" w:lineRule="auto"/>
        <w:rPr>
          <w:rFonts w:ascii="Calibri" w:eastAsia="Calibri" w:hAnsi="Calibri" w:cs="Calibri"/>
          <w:szCs w:val="28"/>
        </w:rPr>
      </w:pPr>
    </w:p>
    <w:p w14:paraId="7B6C53F8" w14:textId="7E41F7C9" w:rsidR="007F28B5" w:rsidRDefault="007F28B5" w:rsidP="00DD7A2B">
      <w:pPr>
        <w:spacing w:after="200" w:line="276" w:lineRule="auto"/>
        <w:rPr>
          <w:rFonts w:ascii="Calibri" w:eastAsia="Calibri" w:hAnsi="Calibri" w:cs="Calibri"/>
          <w:szCs w:val="28"/>
        </w:rPr>
      </w:pPr>
      <w:r w:rsidRPr="007F28B5">
        <w:rPr>
          <w:rFonts w:ascii="Calibri" w:eastAsia="Calibri" w:hAnsi="Calibri" w:cs="Times New Roman"/>
          <w:sz w:val="22"/>
          <w:szCs w:val="22"/>
        </w:rPr>
        <mc:AlternateContent>
          <mc:Choice Requires="wps">
            <w:drawing>
              <wp:anchor distT="0" distB="0" distL="114300" distR="114300" simplePos="0" relativeHeight="251672576" behindDoc="0" locked="0" layoutInCell="1" allowOverlap="1" wp14:anchorId="0013133B" wp14:editId="08585BCE">
                <wp:simplePos x="0" y="0"/>
                <wp:positionH relativeFrom="column">
                  <wp:posOffset>2343151</wp:posOffset>
                </wp:positionH>
                <wp:positionV relativeFrom="paragraph">
                  <wp:posOffset>86995</wp:posOffset>
                </wp:positionV>
                <wp:extent cx="1333500" cy="368935"/>
                <wp:effectExtent l="0" t="0" r="0" b="0"/>
                <wp:wrapNone/>
                <wp:docPr id="24" name="TextBox 23">
                  <a:extLst xmlns:a="http://schemas.openxmlformats.org/drawingml/2006/main">
                    <a:ext uri="{FF2B5EF4-FFF2-40B4-BE49-F238E27FC236}">
                      <a16:creationId xmlns:a16="http://schemas.microsoft.com/office/drawing/2014/main" id="{6AD071BE-2BCD-40B2-A7E9-EB31F2563222}"/>
                    </a:ext>
                  </a:extLst>
                </wp:docPr>
                <wp:cNvGraphicFramePr/>
                <a:graphic xmlns:a="http://schemas.openxmlformats.org/drawingml/2006/main">
                  <a:graphicData uri="http://schemas.microsoft.com/office/word/2010/wordprocessingShape">
                    <wps:wsp>
                      <wps:cNvSpPr txBox="1"/>
                      <wps:spPr>
                        <a:xfrm>
                          <a:off x="0" y="0"/>
                          <a:ext cx="1333500" cy="368935"/>
                        </a:xfrm>
                        <a:prstGeom prst="rect">
                          <a:avLst/>
                        </a:prstGeom>
                        <a:noFill/>
                      </wps:spPr>
                      <wps:txbx>
                        <w:txbxContent>
                          <w:p w14:paraId="66FA4326" w14:textId="77777777" w:rsidR="007F28B5" w:rsidRPr="007F28B5" w:rsidRDefault="007F28B5" w:rsidP="007F28B5">
                            <w:pPr>
                              <w:rPr>
                                <w:sz w:val="20"/>
                                <w:szCs w:val="20"/>
                              </w:rPr>
                            </w:pPr>
                            <w:r w:rsidRPr="007F28B5">
                              <w:rPr>
                                <w:rFonts w:hAnsi="Calibri"/>
                                <w:b/>
                                <w:bCs/>
                                <w:color w:val="000000" w:themeColor="text1"/>
                                <w:kern w:val="24"/>
                                <w:sz w:val="28"/>
                                <w:szCs w:val="28"/>
                              </w:rPr>
                              <w:t>redevelopment</w:t>
                            </w:r>
                          </w:p>
                        </w:txbxContent>
                      </wps:txbx>
                      <wps:bodyPr wrap="square" rtlCol="0">
                        <a:spAutoFit/>
                      </wps:bodyPr>
                    </wps:wsp>
                  </a:graphicData>
                </a:graphic>
                <wp14:sizeRelH relativeFrom="margin">
                  <wp14:pctWidth>0</wp14:pctWidth>
                </wp14:sizeRelH>
              </wp:anchor>
            </w:drawing>
          </mc:Choice>
          <mc:Fallback>
            <w:pict>
              <v:shapetype w14:anchorId="0013133B" id="_x0000_t202" coordsize="21600,21600" o:spt="202" path="m,l,21600r21600,l21600,xe">
                <v:stroke joinstyle="miter"/>
                <v:path gradientshapeok="t" o:connecttype="rect"/>
              </v:shapetype>
              <v:shape id="TextBox 23" o:spid="_x0000_s1027" type="#_x0000_t202" style="position:absolute;margin-left:184.5pt;margin-top:6.85pt;width:105pt;height:29.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" filled="f" stroked="f">
                <v:textbox style="mso-fit-shape-to-text:t">
                  <w:txbxContent>
                    <w:p w14:paraId="66FA4326" w14:textId="77777777" w:rsidR="007F28B5" w:rsidRPr="007F28B5" w:rsidRDefault="007F28B5" w:rsidP="007F28B5">
                      <w:pPr>
                        <w:rPr>
                          <w:sz w:val="20"/>
                          <w:szCs w:val="20"/>
                        </w:rPr>
                      </w:pPr>
                      <w:r w:rsidRPr="007F28B5">
                        <w:rPr>
                          <w:rFonts w:hAnsi="Calibri"/>
                          <w:b/>
                          <w:bCs/>
                          <w:color w:val="000000" w:themeColor="text1"/>
                          <w:kern w:val="24"/>
                          <w:sz w:val="28"/>
                          <w:szCs w:val="28"/>
                        </w:rPr>
                        <w:t>redevelopment</w:t>
                      </w:r>
                    </w:p>
                  </w:txbxContent>
                </v:textbox>
              </v:shape>
            </w:pict>
          </mc:Fallback>
        </mc:AlternateContent>
      </w:r>
    </w:p>
    <w:p w14:paraId="3E854F7A" w14:textId="40EFD6A0" w:rsidR="007F28B5" w:rsidRDefault="007F28B5" w:rsidP="00DD7A2B">
      <w:pPr>
        <w:spacing w:after="200" w:line="276" w:lineRule="auto"/>
        <w:rPr>
          <w:rFonts w:ascii="Calibri" w:eastAsia="Calibri" w:hAnsi="Calibri" w:cs="Calibri"/>
          <w:szCs w:val="28"/>
        </w:rPr>
      </w:pPr>
      <w:r w:rsidRPr="007F28B5">
        <w:rPr>
          <w:rFonts w:ascii="Calibri" w:eastAsia="Calibri" w:hAnsi="Calibri" w:cs="Times New Roman"/>
          <w:sz w:val="22"/>
          <w:szCs w:val="22"/>
        </w:rPr>
        <mc:AlternateContent>
          <mc:Choice Requires="wps">
            <w:drawing>
              <wp:anchor distT="0" distB="0" distL="114300" distR="114300" simplePos="0" relativeHeight="251671552" behindDoc="0" locked="0" layoutInCell="1" allowOverlap="1" wp14:anchorId="43D32CD0" wp14:editId="424AD67F">
                <wp:simplePos x="0" y="0"/>
                <wp:positionH relativeFrom="column">
                  <wp:posOffset>1943100</wp:posOffset>
                </wp:positionH>
                <wp:positionV relativeFrom="paragraph">
                  <wp:posOffset>50800</wp:posOffset>
                </wp:positionV>
                <wp:extent cx="2152650" cy="1838325"/>
                <wp:effectExtent l="38100" t="38100" r="38100" b="28575"/>
                <wp:wrapNone/>
                <wp:docPr id="23" name="Isosceles Triangle 22">
                  <a:extLst xmlns:a="http://schemas.openxmlformats.org/drawingml/2006/main">
                    <a:ext uri="{FF2B5EF4-FFF2-40B4-BE49-F238E27FC236}">
                      <a16:creationId xmlns:a16="http://schemas.microsoft.com/office/drawing/2014/main" id="{06649891-0FBA-410C-8A6F-F39F692EDBC5}"/>
                    </a:ext>
                  </a:extLst>
                </wp:docPr>
                <wp:cNvGraphicFramePr/>
                <a:graphic xmlns:a="http://schemas.openxmlformats.org/drawingml/2006/main">
                  <a:graphicData uri="http://schemas.microsoft.com/office/word/2010/wordprocessingShape">
                    <wps:wsp>
                      <wps:cNvSpPr/>
                      <wps:spPr>
                        <a:xfrm>
                          <a:off x="0" y="0"/>
                          <a:ext cx="2152650" cy="1838325"/>
                        </a:xfrm>
                        <a:prstGeom prst="triangl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1BB2B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153pt;margin-top:4pt;width:169.5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" filled="f" strokecolor="#4472c4 [3204]" strokeweight="3pt"/>
            </w:pict>
          </mc:Fallback>
        </mc:AlternateContent>
      </w:r>
    </w:p>
    <w:p w14:paraId="04785995" w14:textId="78FE0FFD" w:rsidR="007F28B5" w:rsidRDefault="007F28B5" w:rsidP="00DD7A2B">
      <w:pPr>
        <w:spacing w:after="200" w:line="276" w:lineRule="auto"/>
        <w:rPr>
          <w:rFonts w:ascii="Calibri" w:eastAsia="Calibri" w:hAnsi="Calibri" w:cs="Calibri"/>
          <w:szCs w:val="28"/>
        </w:rPr>
      </w:pPr>
    </w:p>
    <w:p w14:paraId="6E7C0812" w14:textId="2EBB1261" w:rsidR="007F28B5" w:rsidRDefault="007F28B5" w:rsidP="00DD7A2B">
      <w:pPr>
        <w:spacing w:after="200" w:line="276" w:lineRule="auto"/>
        <w:rPr>
          <w:rFonts w:ascii="Calibri" w:eastAsia="Calibri" w:hAnsi="Calibri" w:cs="Calibri"/>
          <w:szCs w:val="28"/>
        </w:rPr>
      </w:pPr>
    </w:p>
    <w:p w14:paraId="0C48AB92" w14:textId="06862020" w:rsidR="007F28B5" w:rsidRDefault="007F28B5" w:rsidP="00DD7A2B">
      <w:pPr>
        <w:spacing w:after="200" w:line="276" w:lineRule="auto"/>
        <w:rPr>
          <w:rFonts w:ascii="Calibri" w:eastAsia="Calibri" w:hAnsi="Calibri" w:cs="Calibri"/>
          <w:szCs w:val="28"/>
        </w:rPr>
      </w:pPr>
      <w:r w:rsidRPr="007F28B5">
        <w:rPr>
          <w:rFonts w:ascii="Calibri" w:eastAsia="Calibri" w:hAnsi="Calibri" w:cs="Times New Roman"/>
          <w:sz w:val="22"/>
          <w:szCs w:val="22"/>
        </w:rPr>
        <mc:AlternateContent>
          <mc:Choice Requires="wps">
            <w:drawing>
              <wp:anchor distT="0" distB="0" distL="114300" distR="114300" simplePos="0" relativeHeight="251674624" behindDoc="0" locked="0" layoutInCell="1" allowOverlap="1" wp14:anchorId="7F14C1C7" wp14:editId="17022160">
                <wp:simplePos x="0" y="0"/>
                <wp:positionH relativeFrom="column">
                  <wp:posOffset>2352675</wp:posOffset>
                </wp:positionH>
                <wp:positionV relativeFrom="paragraph">
                  <wp:posOffset>104140</wp:posOffset>
                </wp:positionV>
                <wp:extent cx="1371600" cy="368935"/>
                <wp:effectExtent l="0" t="0" r="0" b="0"/>
                <wp:wrapNone/>
                <wp:docPr id="26" name="TextBox 25">
                  <a:extLst xmlns:a="http://schemas.openxmlformats.org/drawingml/2006/main">
                    <a:ext uri="{FF2B5EF4-FFF2-40B4-BE49-F238E27FC236}">
                      <a16:creationId xmlns:a16="http://schemas.microsoft.com/office/drawing/2014/main" id="{ACB3E676-3003-4508-BC9C-D593087B3FB1}"/>
                    </a:ext>
                  </a:extLst>
                </wp:docPr>
                <wp:cNvGraphicFramePr/>
                <a:graphic xmlns:a="http://schemas.openxmlformats.org/drawingml/2006/main">
                  <a:graphicData uri="http://schemas.microsoft.com/office/word/2010/wordprocessingShape">
                    <wps:wsp>
                      <wps:cNvSpPr txBox="1"/>
                      <wps:spPr>
                        <a:xfrm>
                          <a:off x="0" y="0"/>
                          <a:ext cx="1371600" cy="368935"/>
                        </a:xfrm>
                        <a:prstGeom prst="rect">
                          <a:avLst/>
                        </a:prstGeom>
                        <a:noFill/>
                      </wps:spPr>
                      <wps:txbx>
                        <w:txbxContent>
                          <w:p w14:paraId="4E4870CB" w14:textId="77777777" w:rsidR="007F28B5" w:rsidRPr="007F28B5" w:rsidRDefault="007F28B5" w:rsidP="007F28B5">
                            <w:pPr>
                              <w:rPr>
                                <w:sz w:val="20"/>
                                <w:szCs w:val="20"/>
                              </w:rPr>
                            </w:pPr>
                            <w:r w:rsidRPr="007F28B5">
                              <w:rPr>
                                <w:rFonts w:hAnsi="Calibri"/>
                                <w:b/>
                                <w:bCs/>
                                <w:color w:val="000000" w:themeColor="text1"/>
                                <w:kern w:val="24"/>
                                <w:sz w:val="28"/>
                                <w:szCs w:val="28"/>
                              </w:rPr>
                              <w:t>REGENERATION</w:t>
                            </w:r>
                          </w:p>
                        </w:txbxContent>
                      </wps:txbx>
                      <wps:bodyPr wrap="square" rtlCol="0">
                        <a:spAutoFit/>
                      </wps:bodyPr>
                    </wps:wsp>
                  </a:graphicData>
                </a:graphic>
                <wp14:sizeRelH relativeFrom="margin">
                  <wp14:pctWidth>0</wp14:pctWidth>
                </wp14:sizeRelH>
              </wp:anchor>
            </w:drawing>
          </mc:Choice>
          <mc:Fallback>
            <w:pict>
              <v:shape w14:anchorId="7F14C1C7" id="TextBox 25" o:spid="_x0000_s1028" type="#_x0000_t202" style="position:absolute;margin-left:185.25pt;margin-top:8.2pt;width:108pt;height:29.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" filled="f" stroked="f">
                <v:textbox style="mso-fit-shape-to-text:t">
                  <w:txbxContent>
                    <w:p w14:paraId="4E4870CB" w14:textId="77777777" w:rsidR="007F28B5" w:rsidRPr="007F28B5" w:rsidRDefault="007F28B5" w:rsidP="007F28B5">
                      <w:pPr>
                        <w:rPr>
                          <w:sz w:val="20"/>
                          <w:szCs w:val="20"/>
                        </w:rPr>
                      </w:pPr>
                      <w:r w:rsidRPr="007F28B5">
                        <w:rPr>
                          <w:rFonts w:hAnsi="Calibri"/>
                          <w:b/>
                          <w:bCs/>
                          <w:color w:val="000000" w:themeColor="text1"/>
                          <w:kern w:val="24"/>
                          <w:sz w:val="28"/>
                          <w:szCs w:val="28"/>
                        </w:rPr>
                        <w:t>REGENERATION</w:t>
                      </w:r>
                    </w:p>
                  </w:txbxContent>
                </v:textbox>
              </v:shape>
            </w:pict>
          </mc:Fallback>
        </mc:AlternateContent>
      </w:r>
    </w:p>
    <w:p w14:paraId="7AECA9FD" w14:textId="1EE65CE3" w:rsidR="007F28B5" w:rsidRDefault="007F28B5" w:rsidP="00DD7A2B">
      <w:pPr>
        <w:spacing w:after="200" w:line="276" w:lineRule="auto"/>
        <w:rPr>
          <w:rFonts w:ascii="Calibri" w:eastAsia="Calibri" w:hAnsi="Calibri" w:cs="Calibri"/>
          <w:szCs w:val="28"/>
        </w:rPr>
      </w:pPr>
    </w:p>
    <w:p w14:paraId="5FF8B0A9" w14:textId="00740C57" w:rsidR="007F28B5" w:rsidRDefault="007F28B5" w:rsidP="00DD7A2B">
      <w:pPr>
        <w:spacing w:after="200" w:line="276" w:lineRule="auto"/>
        <w:rPr>
          <w:rFonts w:ascii="Calibri" w:eastAsia="Calibri" w:hAnsi="Calibri" w:cs="Calibri"/>
          <w:szCs w:val="28"/>
        </w:rPr>
      </w:pPr>
      <w:r w:rsidRPr="007F28B5">
        <w:rPr>
          <w:rFonts w:ascii="Calibri" w:eastAsia="Calibri" w:hAnsi="Calibri" w:cs="Times New Roman"/>
          <w:sz w:val="22"/>
          <w:szCs w:val="22"/>
        </w:rPr>
        <mc:AlternateContent>
          <mc:Choice Requires="wps">
            <w:drawing>
              <wp:anchor distT="0" distB="0" distL="114300" distR="114300" simplePos="0" relativeHeight="251675648" behindDoc="0" locked="0" layoutInCell="1" allowOverlap="1" wp14:anchorId="6BEAEC22" wp14:editId="252EF166">
                <wp:simplePos x="0" y="0"/>
                <wp:positionH relativeFrom="column">
                  <wp:posOffset>3689985</wp:posOffset>
                </wp:positionH>
                <wp:positionV relativeFrom="paragraph">
                  <wp:posOffset>187325</wp:posOffset>
                </wp:positionV>
                <wp:extent cx="2447925" cy="368935"/>
                <wp:effectExtent l="0" t="0" r="0" b="0"/>
                <wp:wrapNone/>
                <wp:docPr id="5" name="TextBox 2"/>
                <wp:cNvGraphicFramePr xmlns:a="http://schemas.openxmlformats.org/drawingml/2006/main"/>
                <a:graphic xmlns:a="http://schemas.openxmlformats.org/drawingml/2006/main">
                  <a:graphicData uri="http://schemas.microsoft.com/office/word/2010/wordprocessingShape">
                    <wps:wsp>
                      <wps:cNvSpPr txBox="1"/>
                      <wps:spPr>
                        <a:xfrm>
                          <a:off x="0" y="0"/>
                          <a:ext cx="2447925" cy="368935"/>
                        </a:xfrm>
                        <a:prstGeom prst="rect">
                          <a:avLst/>
                        </a:prstGeom>
                        <a:noFill/>
                      </wps:spPr>
                      <wps:txbx>
                        <w:txbxContent>
                          <w:p w14:paraId="4C1BE9D2" w14:textId="77777777" w:rsidR="007F28B5" w:rsidRPr="007F28B5" w:rsidRDefault="007F28B5" w:rsidP="007F28B5">
                            <w:pPr>
                              <w:rPr>
                                <w:sz w:val="20"/>
                                <w:szCs w:val="20"/>
                              </w:rPr>
                            </w:pPr>
                            <w:r w:rsidRPr="007F28B5">
                              <w:rPr>
                                <w:rFonts w:hAnsi="Calibri"/>
                                <w:b/>
                                <w:bCs/>
                                <w:color w:val="000000" w:themeColor="text1"/>
                                <w:kern w:val="24"/>
                                <w:sz w:val="28"/>
                                <w:szCs w:val="28"/>
                              </w:rPr>
                              <w:t>renewal</w:t>
                            </w:r>
                          </w:p>
                        </w:txbxContent>
                      </wps:txbx>
                      <wps:bodyPr wrap="square" rtlCol="0">
                        <a:spAutoFit/>
                      </wps:bodyPr>
                    </wps:wsp>
                  </a:graphicData>
                </a:graphic>
              </wp:anchor>
            </w:drawing>
          </mc:Choice>
          <mc:Fallback>
            <w:pict>
              <v:shape w14:anchorId="6BEAEC22" id="TextBox 2" o:spid="_x0000_s1029" type="#_x0000_t202" style="position:absolute;margin-left:290.55pt;margin-top:14.75pt;width:192.75pt;height:29.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" filled="f" stroked="f">
                <v:textbox style="mso-fit-shape-to-text:t">
                  <w:txbxContent>
                    <w:p w14:paraId="4C1BE9D2" w14:textId="77777777" w:rsidR="007F28B5" w:rsidRPr="007F28B5" w:rsidRDefault="007F28B5" w:rsidP="007F28B5">
                      <w:pPr>
                        <w:rPr>
                          <w:sz w:val="20"/>
                          <w:szCs w:val="20"/>
                        </w:rPr>
                      </w:pPr>
                      <w:r w:rsidRPr="007F28B5">
                        <w:rPr>
                          <w:rFonts w:hAnsi="Calibri"/>
                          <w:b/>
                          <w:bCs/>
                          <w:color w:val="000000" w:themeColor="text1"/>
                          <w:kern w:val="24"/>
                          <w:sz w:val="28"/>
                          <w:szCs w:val="28"/>
                        </w:rPr>
                        <w:t>renewal</w:t>
                      </w:r>
                    </w:p>
                  </w:txbxContent>
                </v:textbox>
              </v:shape>
            </w:pict>
          </mc:Fallback>
        </mc:AlternateContent>
      </w:r>
      <w:r w:rsidRPr="007F28B5">
        <w:rPr>
          <w:rFonts w:ascii="Calibri" w:eastAsia="Calibri" w:hAnsi="Calibri" w:cs="Times New Roman"/>
          <w:sz w:val="22"/>
          <w:szCs w:val="22"/>
        </w:rPr>
        <mc:AlternateContent>
          <mc:Choice Requires="wps">
            <w:drawing>
              <wp:anchor distT="0" distB="0" distL="114300" distR="114300" simplePos="0" relativeHeight="251673600" behindDoc="0" locked="0" layoutInCell="1" allowOverlap="1" wp14:anchorId="754C0BA5" wp14:editId="69D6F692">
                <wp:simplePos x="0" y="0"/>
                <wp:positionH relativeFrom="column">
                  <wp:posOffset>1266825</wp:posOffset>
                </wp:positionH>
                <wp:positionV relativeFrom="paragraph">
                  <wp:posOffset>202565</wp:posOffset>
                </wp:positionV>
                <wp:extent cx="1943735" cy="368935"/>
                <wp:effectExtent l="0" t="0" r="0" b="0"/>
                <wp:wrapNone/>
                <wp:docPr id="25" name="TextBox 24">
                  <a:extLst xmlns:a="http://schemas.openxmlformats.org/drawingml/2006/main">
                    <a:ext uri="{FF2B5EF4-FFF2-40B4-BE49-F238E27FC236}">
                      <a16:creationId xmlns:a16="http://schemas.microsoft.com/office/drawing/2014/main" id="{BAD34D78-E7B9-45D7-9A89-29E2391B2C39}"/>
                    </a:ext>
                  </a:extLst>
                </wp:docPr>
                <wp:cNvGraphicFramePr/>
                <a:graphic xmlns:a="http://schemas.openxmlformats.org/drawingml/2006/main">
                  <a:graphicData uri="http://schemas.microsoft.com/office/word/2010/wordprocessingShape">
                    <wps:wsp>
                      <wps:cNvSpPr txBox="1"/>
                      <wps:spPr>
                        <a:xfrm>
                          <a:off x="0" y="0"/>
                          <a:ext cx="1943735" cy="368935"/>
                        </a:xfrm>
                        <a:prstGeom prst="rect">
                          <a:avLst/>
                        </a:prstGeom>
                        <a:noFill/>
                      </wps:spPr>
                      <wps:txbx>
                        <w:txbxContent>
                          <w:p w14:paraId="29EEEEB5" w14:textId="77777777" w:rsidR="007F28B5" w:rsidRPr="007F28B5" w:rsidRDefault="007F28B5" w:rsidP="007F28B5">
                            <w:pPr>
                              <w:rPr>
                                <w:sz w:val="20"/>
                                <w:szCs w:val="20"/>
                              </w:rPr>
                            </w:pPr>
                            <w:r w:rsidRPr="007F28B5">
                              <w:rPr>
                                <w:rFonts w:hAnsi="Calibri"/>
                                <w:b/>
                                <w:bCs/>
                                <w:color w:val="000000" w:themeColor="text1"/>
                                <w:kern w:val="24"/>
                                <w:sz w:val="28"/>
                                <w:szCs w:val="28"/>
                              </w:rPr>
                              <w:t>rebranding</w:t>
                            </w:r>
                          </w:p>
                        </w:txbxContent>
                      </wps:txbx>
                      <wps:bodyPr wrap="square" rtlCol="0">
                        <a:spAutoFit/>
                      </wps:bodyPr>
                    </wps:wsp>
                  </a:graphicData>
                </a:graphic>
              </wp:anchor>
            </w:drawing>
          </mc:Choice>
          <mc:Fallback>
            <w:pict>
              <v:shape w14:anchorId="754C0BA5" id="TextBox 24" o:spid="_x0000_s1030" type="#_x0000_t202" style="position:absolute;margin-left:99.75pt;margin-top:15.95pt;width:153.05pt;height:29.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" filled="f" stroked="f">
                <v:textbox style="mso-fit-shape-to-text:t">
                  <w:txbxContent>
                    <w:p w14:paraId="29EEEEB5" w14:textId="77777777" w:rsidR="007F28B5" w:rsidRPr="007F28B5" w:rsidRDefault="007F28B5" w:rsidP="007F28B5">
                      <w:pPr>
                        <w:rPr>
                          <w:sz w:val="20"/>
                          <w:szCs w:val="20"/>
                        </w:rPr>
                      </w:pPr>
                      <w:r w:rsidRPr="007F28B5">
                        <w:rPr>
                          <w:rFonts w:hAnsi="Calibri"/>
                          <w:b/>
                          <w:bCs/>
                          <w:color w:val="000000" w:themeColor="text1"/>
                          <w:kern w:val="24"/>
                          <w:sz w:val="28"/>
                          <w:szCs w:val="28"/>
                        </w:rPr>
                        <w:t>rebranding</w:t>
                      </w:r>
                    </w:p>
                  </w:txbxContent>
                </v:textbox>
              </v:shape>
            </w:pict>
          </mc:Fallback>
        </mc:AlternateContent>
      </w:r>
    </w:p>
    <w:p w14:paraId="6A18D2D5" w14:textId="706345CF" w:rsidR="007F28B5" w:rsidRDefault="007F28B5" w:rsidP="00DD7A2B">
      <w:pPr>
        <w:spacing w:after="200" w:line="276" w:lineRule="auto"/>
        <w:rPr>
          <w:rFonts w:ascii="Calibri" w:eastAsia="Calibri" w:hAnsi="Calibri" w:cs="Calibri"/>
          <w:szCs w:val="28"/>
        </w:rPr>
      </w:pPr>
    </w:p>
    <w:p w14:paraId="724DD8C6" w14:textId="2F822110" w:rsidR="007F28B5" w:rsidRDefault="007F28B5" w:rsidP="00DD7A2B">
      <w:pPr>
        <w:spacing w:after="200" w:line="276" w:lineRule="auto"/>
        <w:rPr>
          <w:rFonts w:ascii="Calibri" w:eastAsia="Calibri" w:hAnsi="Calibri" w:cs="Calibri"/>
          <w:szCs w:val="28"/>
        </w:rPr>
      </w:pPr>
    </w:p>
    <w:p w14:paraId="2E3B237A" w14:textId="25AA55EE" w:rsidR="007F28B5" w:rsidRPr="00DD7A2B" w:rsidRDefault="007F28B5" w:rsidP="00DD7A2B">
      <w:pPr>
        <w:spacing w:after="200" w:line="276" w:lineRule="auto"/>
        <w:rPr>
          <w:rFonts w:ascii="Calibri" w:eastAsia="Calibri" w:hAnsi="Calibri" w:cs="Times New Roman"/>
          <w:sz w:val="22"/>
          <w:szCs w:val="22"/>
        </w:rPr>
      </w:pPr>
    </w:p>
    <w:p w14:paraId="7CD03B4D" w14:textId="77777777" w:rsidR="007F28B5" w:rsidRDefault="007F28B5" w:rsidP="007F28B5">
      <w:pPr>
        <w:tabs>
          <w:tab w:val="left" w:pos="6080"/>
        </w:tabs>
        <w:spacing w:after="200" w:line="276" w:lineRule="auto"/>
        <w:jc w:val="right"/>
        <w:rPr>
          <w:b/>
          <w:bCs/>
          <w:color w:val="2F5496" w:themeColor="accent1" w:themeShade="BF"/>
          <w:sz w:val="28"/>
          <w:szCs w:val="28"/>
        </w:rPr>
      </w:pPr>
    </w:p>
    <w:p w14:paraId="06BFC4F1" w14:textId="508D3C23" w:rsidR="005124D5" w:rsidRDefault="005124D5" w:rsidP="007F28B5">
      <w:pPr>
        <w:tabs>
          <w:tab w:val="left" w:pos="6080"/>
        </w:tabs>
        <w:spacing w:after="200" w:line="276" w:lineRule="auto"/>
        <w:jc w:val="right"/>
        <w:rPr>
          <w:b/>
          <w:bCs/>
          <w:color w:val="2F5496" w:themeColor="accent1" w:themeShade="BF"/>
          <w:sz w:val="28"/>
          <w:szCs w:val="28"/>
        </w:rPr>
      </w:pPr>
      <w:r>
        <w:rPr>
          <w:b/>
          <w:bCs/>
          <w:color w:val="2F5496" w:themeColor="accent1" w:themeShade="BF"/>
          <w:sz w:val="28"/>
          <w:szCs w:val="28"/>
        </w:rPr>
        <w:tab/>
      </w:r>
      <w:r w:rsidR="007F28B5">
        <w:rPr>
          <w:b/>
          <w:bCs/>
          <w:color w:val="2F5496" w:themeColor="accent1" w:themeShade="BF"/>
          <w:sz w:val="28"/>
          <w:szCs w:val="28"/>
        </w:rPr>
        <w:tab/>
        <w:t>Geographical lenses</w:t>
      </w:r>
    </w:p>
    <w:p w14:paraId="1CB1E175" w14:textId="5548D8B7" w:rsidR="007F28B5" w:rsidRDefault="007F28B5" w:rsidP="007F28B5">
      <w:pPr>
        <w:tabs>
          <w:tab w:val="left" w:pos="6080"/>
        </w:tabs>
        <w:spacing w:after="200" w:line="276" w:lineRule="auto"/>
        <w:rPr>
          <w:b/>
          <w:bCs/>
          <w:color w:val="2F5496" w:themeColor="accent1" w:themeShade="BF"/>
          <w:sz w:val="28"/>
          <w:szCs w:val="28"/>
        </w:rPr>
      </w:pPr>
      <w:r w:rsidRPr="007F28B5">
        <w:rPr>
          <w:color w:val="2F5496" w:themeColor="accent1" w:themeShade="BF"/>
        </w:rPr>
        <w:t>Location chosen:</w:t>
      </w:r>
    </w:p>
    <w:tbl>
      <w:tblPr>
        <w:tblStyle w:val="TableGrid"/>
        <w:tblW w:w="0" w:type="auto"/>
        <w:tblLook w:val="04A0" w:firstRow="1" w:lastRow="0" w:firstColumn="1" w:lastColumn="0" w:noHBand="0" w:noVBand="1"/>
      </w:tblPr>
      <w:tblGrid>
        <w:gridCol w:w="2405"/>
        <w:gridCol w:w="6605"/>
      </w:tblGrid>
      <w:tr w:rsidR="007F28B5" w14:paraId="4072D284" w14:textId="77777777" w:rsidTr="007F28B5">
        <w:trPr>
          <w:trHeight w:val="255"/>
        </w:trPr>
        <w:tc>
          <w:tcPr>
            <w:tcW w:w="2405" w:type="dxa"/>
          </w:tcPr>
          <w:p w14:paraId="4B296F6F" w14:textId="4C7E9960" w:rsidR="007F28B5" w:rsidRDefault="007F28B5" w:rsidP="007F28B5">
            <w:pPr>
              <w:tabs>
                <w:tab w:val="left" w:pos="6080"/>
              </w:tabs>
              <w:spacing w:line="276" w:lineRule="auto"/>
              <w:rPr>
                <w:rFonts w:ascii="Calibri" w:eastAsia="Calibri" w:hAnsi="Calibri" w:cs="Times New Roman"/>
                <w:color w:val="2F5496" w:themeColor="accent1" w:themeShade="BF"/>
                <w:sz w:val="22"/>
                <w:szCs w:val="22"/>
              </w:rPr>
            </w:pPr>
            <w:r>
              <w:rPr>
                <w:rFonts w:ascii="Calibri" w:eastAsia="Calibri" w:hAnsi="Calibri" w:cs="Times New Roman"/>
                <w:color w:val="2F5496" w:themeColor="accent1" w:themeShade="BF"/>
                <w:sz w:val="22"/>
                <w:szCs w:val="22"/>
              </w:rPr>
              <w:t>Geographical lens used</w:t>
            </w:r>
          </w:p>
        </w:tc>
        <w:tc>
          <w:tcPr>
            <w:tcW w:w="6605" w:type="dxa"/>
          </w:tcPr>
          <w:p w14:paraId="0FA4CDAB" w14:textId="19E265E0" w:rsidR="007F28B5" w:rsidRDefault="007F28B5" w:rsidP="007F28B5">
            <w:pPr>
              <w:tabs>
                <w:tab w:val="left" w:pos="6080"/>
              </w:tabs>
              <w:spacing w:line="276" w:lineRule="auto"/>
              <w:rPr>
                <w:rFonts w:ascii="Calibri" w:eastAsia="Calibri" w:hAnsi="Calibri" w:cs="Times New Roman"/>
                <w:color w:val="2F5496" w:themeColor="accent1" w:themeShade="BF"/>
                <w:sz w:val="22"/>
                <w:szCs w:val="22"/>
              </w:rPr>
            </w:pPr>
            <w:r>
              <w:rPr>
                <w:rFonts w:ascii="Calibri" w:eastAsia="Calibri" w:hAnsi="Calibri" w:cs="Times New Roman"/>
                <w:color w:val="2F5496" w:themeColor="accent1" w:themeShade="BF"/>
                <w:sz w:val="22"/>
                <w:szCs w:val="22"/>
              </w:rPr>
              <w:t>Observations made</w:t>
            </w:r>
          </w:p>
        </w:tc>
      </w:tr>
      <w:tr w:rsidR="007F28B5" w14:paraId="1AEA829C" w14:textId="77777777" w:rsidTr="007F28B5">
        <w:tc>
          <w:tcPr>
            <w:tcW w:w="2405" w:type="dxa"/>
          </w:tcPr>
          <w:p w14:paraId="7935674F" w14:textId="77777777"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p w14:paraId="1002F10A" w14:textId="19269BD8"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tc>
        <w:tc>
          <w:tcPr>
            <w:tcW w:w="6605" w:type="dxa"/>
          </w:tcPr>
          <w:p w14:paraId="5BE5D35D" w14:textId="77777777"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tc>
      </w:tr>
      <w:tr w:rsidR="007F28B5" w14:paraId="11168953" w14:textId="77777777" w:rsidTr="007F28B5">
        <w:tc>
          <w:tcPr>
            <w:tcW w:w="2405" w:type="dxa"/>
          </w:tcPr>
          <w:p w14:paraId="153F7DAA" w14:textId="77777777"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p w14:paraId="73192255" w14:textId="10C94A99"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tc>
        <w:tc>
          <w:tcPr>
            <w:tcW w:w="6605" w:type="dxa"/>
          </w:tcPr>
          <w:p w14:paraId="26471C54" w14:textId="77777777"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tc>
      </w:tr>
      <w:tr w:rsidR="007F28B5" w14:paraId="12E93F1B" w14:textId="77777777" w:rsidTr="007F28B5">
        <w:tc>
          <w:tcPr>
            <w:tcW w:w="2405" w:type="dxa"/>
          </w:tcPr>
          <w:p w14:paraId="77D7BE85" w14:textId="77777777"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p w14:paraId="35CED648" w14:textId="3FC4B16F"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tc>
        <w:tc>
          <w:tcPr>
            <w:tcW w:w="6605" w:type="dxa"/>
          </w:tcPr>
          <w:p w14:paraId="5AFF6597" w14:textId="77777777" w:rsidR="007F28B5" w:rsidRDefault="007F28B5" w:rsidP="007F28B5">
            <w:pPr>
              <w:tabs>
                <w:tab w:val="left" w:pos="6080"/>
              </w:tabs>
              <w:spacing w:after="200" w:line="276" w:lineRule="auto"/>
              <w:rPr>
                <w:rFonts w:ascii="Calibri" w:eastAsia="Calibri" w:hAnsi="Calibri" w:cs="Times New Roman"/>
                <w:color w:val="2F5496" w:themeColor="accent1" w:themeShade="BF"/>
                <w:sz w:val="22"/>
                <w:szCs w:val="22"/>
              </w:rPr>
            </w:pPr>
          </w:p>
        </w:tc>
      </w:tr>
    </w:tbl>
    <w:p w14:paraId="4ECC2D15" w14:textId="157E43E3" w:rsidR="00DD7A2B" w:rsidRPr="00DD7A2B" w:rsidRDefault="00DD7A2B" w:rsidP="00DD7A2B">
      <w:pPr>
        <w:spacing w:after="200" w:line="276" w:lineRule="auto"/>
        <w:rPr>
          <w:rFonts w:ascii="Calibri" w:eastAsia="Calibri" w:hAnsi="Calibri" w:cs="Times New Roman"/>
          <w:sz w:val="22"/>
          <w:szCs w:val="22"/>
        </w:rPr>
      </w:pPr>
    </w:p>
    <w:p w14:paraId="09EA7026" w14:textId="25600D1F" w:rsidR="00DD7A2B" w:rsidRDefault="00A82739" w:rsidP="0028761F">
      <w:pPr>
        <w:spacing w:line="276" w:lineRule="auto"/>
        <w:jc w:val="right"/>
        <w:rPr>
          <w:b/>
          <w:bCs/>
          <w:color w:val="2F5496" w:themeColor="accent1" w:themeShade="BF"/>
          <w:sz w:val="28"/>
          <w:szCs w:val="28"/>
        </w:rPr>
      </w:pPr>
      <w:r>
        <w:rPr>
          <w:b/>
          <w:bCs/>
          <w:noProof/>
          <w:color w:val="2F5496" w:themeColor="accent1" w:themeShade="BF"/>
          <w:sz w:val="28"/>
          <w:szCs w:val="28"/>
        </w:rPr>
        <mc:AlternateContent>
          <mc:Choice Requires="wps">
            <w:drawing>
              <wp:anchor distT="0" distB="0" distL="114300" distR="114300" simplePos="0" relativeHeight="251682816" behindDoc="0" locked="0" layoutInCell="1" allowOverlap="1" wp14:anchorId="46B066E0" wp14:editId="7C188855">
                <wp:simplePos x="0" y="0"/>
                <wp:positionH relativeFrom="column">
                  <wp:posOffset>-219075</wp:posOffset>
                </wp:positionH>
                <wp:positionV relativeFrom="paragraph">
                  <wp:posOffset>254635</wp:posOffset>
                </wp:positionV>
                <wp:extent cx="1619250" cy="1395730"/>
                <wp:effectExtent l="19050" t="0" r="19050" b="13970"/>
                <wp:wrapNone/>
                <wp:docPr id="20" name="Hexagon 20"/>
                <wp:cNvGraphicFramePr/>
                <a:graphic xmlns:a="http://schemas.openxmlformats.org/drawingml/2006/main">
                  <a:graphicData uri="http://schemas.microsoft.com/office/word/2010/wordprocessingShape">
                    <wps:wsp>
                      <wps:cNvSpPr/>
                      <wps:spPr>
                        <a:xfrm>
                          <a:off x="0" y="0"/>
                          <a:ext cx="1619250" cy="139573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115A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026" type="#_x0000_t9" style="position:absolute;margin-left:-17.25pt;margin-top:20.05pt;width:127.5pt;height:10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" adj="4655" filled="f" strokecolor="#1f3763 [1604]" strokeweight="1pt"/>
            </w:pict>
          </mc:Fallback>
        </mc:AlternateContent>
      </w:r>
      <w:r>
        <w:rPr>
          <w:b/>
          <w:bCs/>
          <w:color w:val="2F5496" w:themeColor="accent1" w:themeShade="BF"/>
          <w:sz w:val="28"/>
          <w:szCs w:val="28"/>
        </w:rPr>
        <w:t>Hex linking</w:t>
      </w:r>
    </w:p>
    <w:p w14:paraId="496DA927" w14:textId="70E4297D" w:rsidR="00A82739" w:rsidRDefault="00A82739" w:rsidP="0028761F">
      <w:pPr>
        <w:spacing w:line="276" w:lineRule="auto"/>
        <w:jc w:val="right"/>
        <w:rPr>
          <w:b/>
          <w:bCs/>
          <w:color w:val="2F5496" w:themeColor="accent1" w:themeShade="BF"/>
          <w:sz w:val="28"/>
          <w:szCs w:val="28"/>
        </w:rPr>
      </w:pPr>
      <w:r>
        <w:rPr>
          <w:b/>
          <w:bCs/>
          <w:noProof/>
          <w:color w:val="2F5496" w:themeColor="accent1" w:themeShade="BF"/>
          <w:sz w:val="28"/>
          <w:szCs w:val="28"/>
        </w:rPr>
        <mc:AlternateContent>
          <mc:Choice Requires="wps">
            <w:drawing>
              <wp:anchor distT="0" distB="0" distL="114300" distR="114300" simplePos="0" relativeHeight="251676672" behindDoc="0" locked="0" layoutInCell="1" allowOverlap="1" wp14:anchorId="46BE0B78" wp14:editId="48C66C84">
                <wp:simplePos x="0" y="0"/>
                <wp:positionH relativeFrom="column">
                  <wp:posOffset>2409825</wp:posOffset>
                </wp:positionH>
                <wp:positionV relativeFrom="paragraph">
                  <wp:posOffset>5080</wp:posOffset>
                </wp:positionV>
                <wp:extent cx="1619250" cy="1395730"/>
                <wp:effectExtent l="19050" t="0" r="19050" b="13970"/>
                <wp:wrapNone/>
                <wp:docPr id="14" name="Hexagon 14"/>
                <wp:cNvGraphicFramePr/>
                <a:graphic xmlns:a="http://schemas.openxmlformats.org/drawingml/2006/main">
                  <a:graphicData uri="http://schemas.microsoft.com/office/word/2010/wordprocessingShape">
                    <wps:wsp>
                      <wps:cNvSpPr/>
                      <wps:spPr>
                        <a:xfrm>
                          <a:off x="0" y="0"/>
                          <a:ext cx="1619250" cy="139573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30A6" id="Hexagon 14" o:spid="_x0000_s1026" type="#_x0000_t9" style="position:absolute;margin-left:189.75pt;margin-top:.4pt;width:127.5pt;height:10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" adj="4655" filled="f" strokecolor="#1f3763 [1604]" strokeweight="1pt"/>
            </w:pict>
          </mc:Fallback>
        </mc:AlternateContent>
      </w:r>
    </w:p>
    <w:p w14:paraId="6AEEBBB9" w14:textId="62A32864" w:rsidR="00A82739" w:rsidRDefault="00A82739" w:rsidP="0028761F">
      <w:pPr>
        <w:spacing w:line="276" w:lineRule="auto"/>
        <w:jc w:val="right"/>
        <w:rPr>
          <w:b/>
          <w:bCs/>
          <w:color w:val="2F5496" w:themeColor="accent1" w:themeShade="BF"/>
          <w:sz w:val="28"/>
          <w:szCs w:val="28"/>
        </w:rPr>
      </w:pPr>
    </w:p>
    <w:p w14:paraId="3E6A9B11" w14:textId="1BA87072" w:rsidR="00A82739" w:rsidRDefault="00A82739" w:rsidP="0028761F">
      <w:pPr>
        <w:spacing w:line="276" w:lineRule="auto"/>
        <w:jc w:val="right"/>
        <w:rPr>
          <w:b/>
          <w:bCs/>
          <w:color w:val="2F5496" w:themeColor="accent1" w:themeShade="BF"/>
          <w:sz w:val="28"/>
          <w:szCs w:val="28"/>
        </w:rPr>
      </w:pPr>
      <w:r>
        <w:rPr>
          <w:b/>
          <w:bCs/>
          <w:noProof/>
          <w:color w:val="2F5496" w:themeColor="accent1" w:themeShade="BF"/>
          <w:sz w:val="28"/>
          <w:szCs w:val="28"/>
        </w:rPr>
        <mc:AlternateContent>
          <mc:Choice Requires="wps">
            <w:drawing>
              <wp:anchor distT="0" distB="0" distL="114300" distR="114300" simplePos="0" relativeHeight="251678720" behindDoc="0" locked="0" layoutInCell="1" allowOverlap="1" wp14:anchorId="30FC7C3B" wp14:editId="61B22234">
                <wp:simplePos x="0" y="0"/>
                <wp:positionH relativeFrom="column">
                  <wp:posOffset>3724275</wp:posOffset>
                </wp:positionH>
                <wp:positionV relativeFrom="paragraph">
                  <wp:posOffset>229870</wp:posOffset>
                </wp:positionV>
                <wp:extent cx="1619250" cy="1395730"/>
                <wp:effectExtent l="19050" t="0" r="19050" b="13970"/>
                <wp:wrapNone/>
                <wp:docPr id="18" name="Hexagon 18"/>
                <wp:cNvGraphicFramePr/>
                <a:graphic xmlns:a="http://schemas.openxmlformats.org/drawingml/2006/main">
                  <a:graphicData uri="http://schemas.microsoft.com/office/word/2010/wordprocessingShape">
                    <wps:wsp>
                      <wps:cNvSpPr/>
                      <wps:spPr>
                        <a:xfrm>
                          <a:off x="0" y="0"/>
                          <a:ext cx="1619250" cy="139573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09FC" id="Hexagon 18" o:spid="_x0000_s1026" type="#_x0000_t9" style="position:absolute;margin-left:293.25pt;margin-top:18.1pt;width:127.5pt;height:10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" adj="4655" filled="f" strokecolor="#1f3763 [1604]" strokeweight="1pt"/>
            </w:pict>
          </mc:Fallback>
        </mc:AlternateContent>
      </w:r>
      <w:r>
        <w:rPr>
          <w:b/>
          <w:bCs/>
          <w:noProof/>
          <w:color w:val="2F5496" w:themeColor="accent1" w:themeShade="BF"/>
          <w:sz w:val="28"/>
          <w:szCs w:val="28"/>
        </w:rPr>
        <mc:AlternateContent>
          <mc:Choice Requires="wps">
            <w:drawing>
              <wp:anchor distT="0" distB="0" distL="114300" distR="114300" simplePos="0" relativeHeight="251680768" behindDoc="0" locked="0" layoutInCell="1" allowOverlap="1" wp14:anchorId="2C13B115" wp14:editId="27EE9357">
                <wp:simplePos x="0" y="0"/>
                <wp:positionH relativeFrom="column">
                  <wp:posOffset>1095375</wp:posOffset>
                </wp:positionH>
                <wp:positionV relativeFrom="paragraph">
                  <wp:posOffset>229870</wp:posOffset>
                </wp:positionV>
                <wp:extent cx="1619250" cy="1395730"/>
                <wp:effectExtent l="19050" t="0" r="19050" b="13970"/>
                <wp:wrapNone/>
                <wp:docPr id="19" name="Hexagon 19"/>
                <wp:cNvGraphicFramePr/>
                <a:graphic xmlns:a="http://schemas.openxmlformats.org/drawingml/2006/main">
                  <a:graphicData uri="http://schemas.microsoft.com/office/word/2010/wordprocessingShape">
                    <wps:wsp>
                      <wps:cNvSpPr/>
                      <wps:spPr>
                        <a:xfrm>
                          <a:off x="0" y="0"/>
                          <a:ext cx="1619250" cy="139573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CBE5E" id="Hexagon 19" o:spid="_x0000_s1026" type="#_x0000_t9" style="position:absolute;margin-left:86.25pt;margin-top:18.1pt;width:127.5pt;height:10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" adj="4655" filled="f" strokecolor="#1f3763 [1604]" strokeweight="1pt"/>
            </w:pict>
          </mc:Fallback>
        </mc:AlternateContent>
      </w:r>
    </w:p>
    <w:p w14:paraId="10DB6F6F" w14:textId="71ACC07C" w:rsidR="00A82739" w:rsidRDefault="00A82739" w:rsidP="0028761F">
      <w:pPr>
        <w:spacing w:line="276" w:lineRule="auto"/>
        <w:jc w:val="right"/>
        <w:rPr>
          <w:b/>
          <w:bCs/>
          <w:color w:val="2F5496" w:themeColor="accent1" w:themeShade="BF"/>
          <w:sz w:val="28"/>
          <w:szCs w:val="28"/>
        </w:rPr>
      </w:pPr>
    </w:p>
    <w:p w14:paraId="5F7D5D52" w14:textId="35814173" w:rsidR="00A82739" w:rsidRDefault="00A82739" w:rsidP="0028761F">
      <w:pPr>
        <w:spacing w:line="276" w:lineRule="auto"/>
        <w:jc w:val="right"/>
        <w:rPr>
          <w:b/>
          <w:bCs/>
          <w:color w:val="2F5496" w:themeColor="accent1" w:themeShade="BF"/>
          <w:sz w:val="28"/>
          <w:szCs w:val="28"/>
        </w:rPr>
      </w:pPr>
    </w:p>
    <w:p w14:paraId="7AC23A28" w14:textId="097A3F43" w:rsidR="005124D5" w:rsidRDefault="005124D5" w:rsidP="005124D5">
      <w:pPr>
        <w:spacing w:after="200" w:line="276" w:lineRule="auto"/>
        <w:rPr>
          <w:color w:val="2F5496" w:themeColor="accent1" w:themeShade="BF"/>
        </w:rPr>
      </w:pPr>
    </w:p>
    <w:p w14:paraId="6D962598" w14:textId="342D1C19" w:rsidR="007F28B5" w:rsidRDefault="007F28B5" w:rsidP="005124D5">
      <w:pPr>
        <w:spacing w:after="200" w:line="276" w:lineRule="auto"/>
        <w:rPr>
          <w:color w:val="2F5496" w:themeColor="accent1" w:themeShade="BF"/>
        </w:rPr>
      </w:pPr>
    </w:p>
    <w:p w14:paraId="419BC9DE" w14:textId="109C1AE0" w:rsidR="007F28B5" w:rsidRDefault="007F28B5" w:rsidP="005124D5">
      <w:pPr>
        <w:spacing w:after="200" w:line="276" w:lineRule="auto"/>
        <w:rPr>
          <w:color w:val="2F5496" w:themeColor="accent1" w:themeShade="BF"/>
        </w:rPr>
      </w:pPr>
    </w:p>
    <w:p w14:paraId="4FBFB2F4" w14:textId="77777777" w:rsidR="007F28B5" w:rsidRDefault="007F28B5" w:rsidP="005124D5">
      <w:pPr>
        <w:spacing w:after="200" w:line="276" w:lineRule="auto"/>
        <w:rPr>
          <w:color w:val="2F5496" w:themeColor="accent1" w:themeShade="BF"/>
        </w:rPr>
      </w:pPr>
    </w:p>
    <w:p w14:paraId="66D39F25" w14:textId="75AD94A6" w:rsidR="005124D5" w:rsidRDefault="005124D5" w:rsidP="0028761F">
      <w:pPr>
        <w:spacing w:line="276" w:lineRule="auto"/>
        <w:jc w:val="right"/>
        <w:rPr>
          <w:b/>
          <w:bCs/>
          <w:color w:val="2F5496" w:themeColor="accent1" w:themeShade="BF"/>
          <w:sz w:val="28"/>
          <w:szCs w:val="28"/>
        </w:rPr>
      </w:pPr>
      <w:r>
        <w:rPr>
          <w:b/>
          <w:bCs/>
          <w:color w:val="2F5496" w:themeColor="accent1" w:themeShade="BF"/>
          <w:sz w:val="28"/>
          <w:szCs w:val="28"/>
        </w:rPr>
        <w:t>Final reflection</w:t>
      </w:r>
    </w:p>
    <w:p w14:paraId="1F2C8E55" w14:textId="654A9809" w:rsidR="005124D5" w:rsidRDefault="005124D5" w:rsidP="005124D5">
      <w:pPr>
        <w:spacing w:after="200" w:line="276" w:lineRule="auto"/>
        <w:rPr>
          <w:color w:val="2F5496" w:themeColor="accent1" w:themeShade="BF"/>
        </w:rPr>
      </w:pPr>
      <w:r>
        <w:rPr>
          <w:color w:val="2F5496" w:themeColor="accent1" w:themeShade="BF"/>
        </w:rPr>
        <w:t>How might you apply these methods in your own area?</w:t>
      </w:r>
    </w:p>
    <w:tbl>
      <w:tblPr>
        <w:tblStyle w:val="TableGrid"/>
        <w:tblW w:w="0" w:type="auto"/>
        <w:tblLook w:val="04A0" w:firstRow="1" w:lastRow="0" w:firstColumn="1" w:lastColumn="0" w:noHBand="0" w:noVBand="1"/>
      </w:tblPr>
      <w:tblGrid>
        <w:gridCol w:w="4505"/>
        <w:gridCol w:w="4505"/>
      </w:tblGrid>
      <w:tr w:rsidR="005124D5" w14:paraId="3DC3736D" w14:textId="77777777" w:rsidTr="0028761F">
        <w:trPr>
          <w:trHeight w:val="227"/>
        </w:trPr>
        <w:tc>
          <w:tcPr>
            <w:tcW w:w="4505" w:type="dxa"/>
          </w:tcPr>
          <w:p w14:paraId="370E1669" w14:textId="727090CA" w:rsidR="005124D5" w:rsidRDefault="005124D5" w:rsidP="0028761F">
            <w:pPr>
              <w:spacing w:line="276" w:lineRule="auto"/>
              <w:rPr>
                <w:color w:val="2F5496" w:themeColor="accent1" w:themeShade="BF"/>
              </w:rPr>
            </w:pPr>
            <w:r>
              <w:rPr>
                <w:color w:val="2F5496" w:themeColor="accent1" w:themeShade="BF"/>
              </w:rPr>
              <w:t>Questions you could ask or themes of interest in your area</w:t>
            </w:r>
          </w:p>
        </w:tc>
        <w:tc>
          <w:tcPr>
            <w:tcW w:w="4505" w:type="dxa"/>
          </w:tcPr>
          <w:p w14:paraId="327E9914" w14:textId="284E7C4A" w:rsidR="005124D5" w:rsidRDefault="005124D5" w:rsidP="005124D5">
            <w:pPr>
              <w:spacing w:after="200" w:line="276" w:lineRule="auto"/>
              <w:rPr>
                <w:color w:val="2F5496" w:themeColor="accent1" w:themeShade="BF"/>
              </w:rPr>
            </w:pPr>
            <w:r>
              <w:rPr>
                <w:color w:val="2F5496" w:themeColor="accent1" w:themeShade="BF"/>
              </w:rPr>
              <w:t xml:space="preserve">Appropriate methods to collect the data </w:t>
            </w:r>
          </w:p>
        </w:tc>
      </w:tr>
      <w:tr w:rsidR="005124D5" w14:paraId="276EB887" w14:textId="77777777" w:rsidTr="005124D5">
        <w:tc>
          <w:tcPr>
            <w:tcW w:w="4505" w:type="dxa"/>
          </w:tcPr>
          <w:p w14:paraId="763CF787" w14:textId="77777777" w:rsidR="005124D5" w:rsidRDefault="005124D5" w:rsidP="005124D5">
            <w:pPr>
              <w:spacing w:after="200" w:line="276" w:lineRule="auto"/>
              <w:rPr>
                <w:color w:val="2F5496" w:themeColor="accent1" w:themeShade="BF"/>
              </w:rPr>
            </w:pPr>
          </w:p>
          <w:p w14:paraId="0E2FEA4D" w14:textId="1BF0E1B8" w:rsidR="0028761F" w:rsidRDefault="0028761F" w:rsidP="005124D5">
            <w:pPr>
              <w:spacing w:after="200" w:line="276" w:lineRule="auto"/>
              <w:rPr>
                <w:color w:val="2F5496" w:themeColor="accent1" w:themeShade="BF"/>
              </w:rPr>
            </w:pPr>
          </w:p>
        </w:tc>
        <w:tc>
          <w:tcPr>
            <w:tcW w:w="4505" w:type="dxa"/>
          </w:tcPr>
          <w:p w14:paraId="52ABE4DD" w14:textId="77777777" w:rsidR="005124D5" w:rsidRDefault="005124D5" w:rsidP="005124D5">
            <w:pPr>
              <w:spacing w:after="200" w:line="276" w:lineRule="auto"/>
              <w:rPr>
                <w:color w:val="2F5496" w:themeColor="accent1" w:themeShade="BF"/>
              </w:rPr>
            </w:pPr>
          </w:p>
          <w:p w14:paraId="3A1556D7" w14:textId="3A132A52" w:rsidR="0028761F" w:rsidRDefault="0028761F" w:rsidP="005124D5">
            <w:pPr>
              <w:spacing w:after="200" w:line="276" w:lineRule="auto"/>
              <w:rPr>
                <w:color w:val="2F5496" w:themeColor="accent1" w:themeShade="BF"/>
              </w:rPr>
            </w:pPr>
          </w:p>
          <w:p w14:paraId="0C4B6482" w14:textId="77777777" w:rsidR="0028761F" w:rsidRDefault="0028761F" w:rsidP="005124D5">
            <w:pPr>
              <w:spacing w:after="200" w:line="276" w:lineRule="auto"/>
              <w:rPr>
                <w:color w:val="2F5496" w:themeColor="accent1" w:themeShade="BF"/>
              </w:rPr>
            </w:pPr>
          </w:p>
          <w:p w14:paraId="5F3C4D4F" w14:textId="5FB14DEB" w:rsidR="0028761F" w:rsidRDefault="0028761F" w:rsidP="005124D5">
            <w:pPr>
              <w:spacing w:after="200" w:line="276" w:lineRule="auto"/>
              <w:rPr>
                <w:color w:val="2F5496" w:themeColor="accent1" w:themeShade="BF"/>
              </w:rPr>
            </w:pPr>
          </w:p>
        </w:tc>
      </w:tr>
    </w:tbl>
    <w:p w14:paraId="122660D0" w14:textId="77777777" w:rsidR="00DD7A2B" w:rsidRDefault="00DD7A2B" w:rsidP="002420CB"/>
    <w:sectPr w:rsidR="00DD7A2B" w:rsidSect="006E36A9">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7AA9" w14:textId="77777777" w:rsidR="00181257" w:rsidRDefault="00181257" w:rsidP="001445CC">
      <w:r>
        <w:separator/>
      </w:r>
    </w:p>
  </w:endnote>
  <w:endnote w:type="continuationSeparator" w:id="0">
    <w:p w14:paraId="2360F356" w14:textId="77777777" w:rsidR="00181257" w:rsidRDefault="00181257" w:rsidP="0014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98A6" w14:textId="77777777" w:rsidR="00181257" w:rsidRDefault="00181257" w:rsidP="001445CC">
      <w:r>
        <w:separator/>
      </w:r>
    </w:p>
  </w:footnote>
  <w:footnote w:type="continuationSeparator" w:id="0">
    <w:p w14:paraId="1D3A73A9" w14:textId="77777777" w:rsidR="00181257" w:rsidRDefault="00181257" w:rsidP="0014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A47C" w14:textId="77777777" w:rsidR="001445CC" w:rsidRDefault="001445CC">
    <w:pPr>
      <w:pStyle w:val="Header"/>
    </w:pPr>
    <w:r>
      <w:rPr>
        <w:noProof/>
        <w:lang w:eastAsia="en-GB"/>
      </w:rPr>
      <w:drawing>
        <wp:anchor distT="0" distB="0" distL="114300" distR="114300" simplePos="0" relativeHeight="251658240" behindDoc="1" locked="0" layoutInCell="1" allowOverlap="0" wp14:anchorId="7A543B87" wp14:editId="0C7CB470">
          <wp:simplePos x="0" y="0"/>
          <wp:positionH relativeFrom="column">
            <wp:posOffset>-860168</wp:posOffset>
          </wp:positionH>
          <wp:positionV relativeFrom="page">
            <wp:posOffset>119380</wp:posOffset>
          </wp:positionV>
          <wp:extent cx="7534656" cy="10661904"/>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Word-doc-template.jpg"/>
                  <pic:cNvPicPr/>
                </pic:nvPicPr>
                <pic:blipFill>
                  <a:blip r:embed="rId1">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06322"/>
    <w:multiLevelType w:val="hybridMultilevel"/>
    <w:tmpl w:val="A4D867E0"/>
    <w:lvl w:ilvl="0" w:tplc="58320E06">
      <w:start w:val="1"/>
      <w:numFmt w:val="bullet"/>
      <w:lvlText w:val="•"/>
      <w:lvlJc w:val="left"/>
      <w:pPr>
        <w:tabs>
          <w:tab w:val="num" w:pos="720"/>
        </w:tabs>
        <w:ind w:left="720" w:hanging="360"/>
      </w:pPr>
      <w:rPr>
        <w:rFonts w:ascii="Arial" w:hAnsi="Arial" w:hint="default"/>
      </w:rPr>
    </w:lvl>
    <w:lvl w:ilvl="1" w:tplc="4058EC6A" w:tentative="1">
      <w:start w:val="1"/>
      <w:numFmt w:val="bullet"/>
      <w:lvlText w:val="•"/>
      <w:lvlJc w:val="left"/>
      <w:pPr>
        <w:tabs>
          <w:tab w:val="num" w:pos="1440"/>
        </w:tabs>
        <w:ind w:left="1440" w:hanging="360"/>
      </w:pPr>
      <w:rPr>
        <w:rFonts w:ascii="Arial" w:hAnsi="Arial" w:hint="default"/>
      </w:rPr>
    </w:lvl>
    <w:lvl w:ilvl="2" w:tplc="63960A26" w:tentative="1">
      <w:start w:val="1"/>
      <w:numFmt w:val="bullet"/>
      <w:lvlText w:val="•"/>
      <w:lvlJc w:val="left"/>
      <w:pPr>
        <w:tabs>
          <w:tab w:val="num" w:pos="2160"/>
        </w:tabs>
        <w:ind w:left="2160" w:hanging="360"/>
      </w:pPr>
      <w:rPr>
        <w:rFonts w:ascii="Arial" w:hAnsi="Arial" w:hint="default"/>
      </w:rPr>
    </w:lvl>
    <w:lvl w:ilvl="3" w:tplc="A342A65A" w:tentative="1">
      <w:start w:val="1"/>
      <w:numFmt w:val="bullet"/>
      <w:lvlText w:val="•"/>
      <w:lvlJc w:val="left"/>
      <w:pPr>
        <w:tabs>
          <w:tab w:val="num" w:pos="2880"/>
        </w:tabs>
        <w:ind w:left="2880" w:hanging="360"/>
      </w:pPr>
      <w:rPr>
        <w:rFonts w:ascii="Arial" w:hAnsi="Arial" w:hint="default"/>
      </w:rPr>
    </w:lvl>
    <w:lvl w:ilvl="4" w:tplc="4ACE4084" w:tentative="1">
      <w:start w:val="1"/>
      <w:numFmt w:val="bullet"/>
      <w:lvlText w:val="•"/>
      <w:lvlJc w:val="left"/>
      <w:pPr>
        <w:tabs>
          <w:tab w:val="num" w:pos="3600"/>
        </w:tabs>
        <w:ind w:left="3600" w:hanging="360"/>
      </w:pPr>
      <w:rPr>
        <w:rFonts w:ascii="Arial" w:hAnsi="Arial" w:hint="default"/>
      </w:rPr>
    </w:lvl>
    <w:lvl w:ilvl="5" w:tplc="62CCCAB8" w:tentative="1">
      <w:start w:val="1"/>
      <w:numFmt w:val="bullet"/>
      <w:lvlText w:val="•"/>
      <w:lvlJc w:val="left"/>
      <w:pPr>
        <w:tabs>
          <w:tab w:val="num" w:pos="4320"/>
        </w:tabs>
        <w:ind w:left="4320" w:hanging="360"/>
      </w:pPr>
      <w:rPr>
        <w:rFonts w:ascii="Arial" w:hAnsi="Arial" w:hint="default"/>
      </w:rPr>
    </w:lvl>
    <w:lvl w:ilvl="6" w:tplc="A06258AE" w:tentative="1">
      <w:start w:val="1"/>
      <w:numFmt w:val="bullet"/>
      <w:lvlText w:val="•"/>
      <w:lvlJc w:val="left"/>
      <w:pPr>
        <w:tabs>
          <w:tab w:val="num" w:pos="5040"/>
        </w:tabs>
        <w:ind w:left="5040" w:hanging="360"/>
      </w:pPr>
      <w:rPr>
        <w:rFonts w:ascii="Arial" w:hAnsi="Arial" w:hint="default"/>
      </w:rPr>
    </w:lvl>
    <w:lvl w:ilvl="7" w:tplc="8AEE353C" w:tentative="1">
      <w:start w:val="1"/>
      <w:numFmt w:val="bullet"/>
      <w:lvlText w:val="•"/>
      <w:lvlJc w:val="left"/>
      <w:pPr>
        <w:tabs>
          <w:tab w:val="num" w:pos="5760"/>
        </w:tabs>
        <w:ind w:left="5760" w:hanging="360"/>
      </w:pPr>
      <w:rPr>
        <w:rFonts w:ascii="Arial" w:hAnsi="Arial" w:hint="default"/>
      </w:rPr>
    </w:lvl>
    <w:lvl w:ilvl="8" w:tplc="9EA238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BE082D"/>
    <w:multiLevelType w:val="hybridMultilevel"/>
    <w:tmpl w:val="C8A640CE"/>
    <w:lvl w:ilvl="0" w:tplc="A5E4B7E0">
      <w:start w:val="1"/>
      <w:numFmt w:val="bullet"/>
      <w:lvlText w:val="•"/>
      <w:lvlJc w:val="left"/>
      <w:pPr>
        <w:tabs>
          <w:tab w:val="num" w:pos="720"/>
        </w:tabs>
        <w:ind w:left="720" w:hanging="360"/>
      </w:pPr>
      <w:rPr>
        <w:rFonts w:ascii="Arial" w:hAnsi="Arial" w:hint="default"/>
      </w:rPr>
    </w:lvl>
    <w:lvl w:ilvl="1" w:tplc="8050DFF4" w:tentative="1">
      <w:start w:val="1"/>
      <w:numFmt w:val="bullet"/>
      <w:lvlText w:val="•"/>
      <w:lvlJc w:val="left"/>
      <w:pPr>
        <w:tabs>
          <w:tab w:val="num" w:pos="1440"/>
        </w:tabs>
        <w:ind w:left="1440" w:hanging="360"/>
      </w:pPr>
      <w:rPr>
        <w:rFonts w:ascii="Arial" w:hAnsi="Arial" w:hint="default"/>
      </w:rPr>
    </w:lvl>
    <w:lvl w:ilvl="2" w:tplc="317CD370" w:tentative="1">
      <w:start w:val="1"/>
      <w:numFmt w:val="bullet"/>
      <w:lvlText w:val="•"/>
      <w:lvlJc w:val="left"/>
      <w:pPr>
        <w:tabs>
          <w:tab w:val="num" w:pos="2160"/>
        </w:tabs>
        <w:ind w:left="2160" w:hanging="360"/>
      </w:pPr>
      <w:rPr>
        <w:rFonts w:ascii="Arial" w:hAnsi="Arial" w:hint="default"/>
      </w:rPr>
    </w:lvl>
    <w:lvl w:ilvl="3" w:tplc="1BBEAE86" w:tentative="1">
      <w:start w:val="1"/>
      <w:numFmt w:val="bullet"/>
      <w:lvlText w:val="•"/>
      <w:lvlJc w:val="left"/>
      <w:pPr>
        <w:tabs>
          <w:tab w:val="num" w:pos="2880"/>
        </w:tabs>
        <w:ind w:left="2880" w:hanging="360"/>
      </w:pPr>
      <w:rPr>
        <w:rFonts w:ascii="Arial" w:hAnsi="Arial" w:hint="default"/>
      </w:rPr>
    </w:lvl>
    <w:lvl w:ilvl="4" w:tplc="E62CE57A" w:tentative="1">
      <w:start w:val="1"/>
      <w:numFmt w:val="bullet"/>
      <w:lvlText w:val="•"/>
      <w:lvlJc w:val="left"/>
      <w:pPr>
        <w:tabs>
          <w:tab w:val="num" w:pos="3600"/>
        </w:tabs>
        <w:ind w:left="3600" w:hanging="360"/>
      </w:pPr>
      <w:rPr>
        <w:rFonts w:ascii="Arial" w:hAnsi="Arial" w:hint="default"/>
      </w:rPr>
    </w:lvl>
    <w:lvl w:ilvl="5" w:tplc="09F0BCF4" w:tentative="1">
      <w:start w:val="1"/>
      <w:numFmt w:val="bullet"/>
      <w:lvlText w:val="•"/>
      <w:lvlJc w:val="left"/>
      <w:pPr>
        <w:tabs>
          <w:tab w:val="num" w:pos="4320"/>
        </w:tabs>
        <w:ind w:left="4320" w:hanging="360"/>
      </w:pPr>
      <w:rPr>
        <w:rFonts w:ascii="Arial" w:hAnsi="Arial" w:hint="default"/>
      </w:rPr>
    </w:lvl>
    <w:lvl w:ilvl="6" w:tplc="50400E9A" w:tentative="1">
      <w:start w:val="1"/>
      <w:numFmt w:val="bullet"/>
      <w:lvlText w:val="•"/>
      <w:lvlJc w:val="left"/>
      <w:pPr>
        <w:tabs>
          <w:tab w:val="num" w:pos="5040"/>
        </w:tabs>
        <w:ind w:left="5040" w:hanging="360"/>
      </w:pPr>
      <w:rPr>
        <w:rFonts w:ascii="Arial" w:hAnsi="Arial" w:hint="default"/>
      </w:rPr>
    </w:lvl>
    <w:lvl w:ilvl="7" w:tplc="6928B840" w:tentative="1">
      <w:start w:val="1"/>
      <w:numFmt w:val="bullet"/>
      <w:lvlText w:val="•"/>
      <w:lvlJc w:val="left"/>
      <w:pPr>
        <w:tabs>
          <w:tab w:val="num" w:pos="5760"/>
        </w:tabs>
        <w:ind w:left="5760" w:hanging="360"/>
      </w:pPr>
      <w:rPr>
        <w:rFonts w:ascii="Arial" w:hAnsi="Arial" w:hint="default"/>
      </w:rPr>
    </w:lvl>
    <w:lvl w:ilvl="8" w:tplc="F9A4AC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7F2537"/>
    <w:multiLevelType w:val="hybridMultilevel"/>
    <w:tmpl w:val="F60273B2"/>
    <w:lvl w:ilvl="0" w:tplc="D08E778A">
      <w:start w:val="1"/>
      <w:numFmt w:val="bullet"/>
      <w:lvlText w:val="•"/>
      <w:lvlJc w:val="left"/>
      <w:pPr>
        <w:tabs>
          <w:tab w:val="num" w:pos="720"/>
        </w:tabs>
        <w:ind w:left="720" w:hanging="360"/>
      </w:pPr>
      <w:rPr>
        <w:rFonts w:ascii="Arial" w:hAnsi="Arial" w:hint="default"/>
      </w:rPr>
    </w:lvl>
    <w:lvl w:ilvl="1" w:tplc="7898F2AE" w:tentative="1">
      <w:start w:val="1"/>
      <w:numFmt w:val="bullet"/>
      <w:lvlText w:val="•"/>
      <w:lvlJc w:val="left"/>
      <w:pPr>
        <w:tabs>
          <w:tab w:val="num" w:pos="1440"/>
        </w:tabs>
        <w:ind w:left="1440" w:hanging="360"/>
      </w:pPr>
      <w:rPr>
        <w:rFonts w:ascii="Arial" w:hAnsi="Arial" w:hint="default"/>
      </w:rPr>
    </w:lvl>
    <w:lvl w:ilvl="2" w:tplc="BF8E6240" w:tentative="1">
      <w:start w:val="1"/>
      <w:numFmt w:val="bullet"/>
      <w:lvlText w:val="•"/>
      <w:lvlJc w:val="left"/>
      <w:pPr>
        <w:tabs>
          <w:tab w:val="num" w:pos="2160"/>
        </w:tabs>
        <w:ind w:left="2160" w:hanging="360"/>
      </w:pPr>
      <w:rPr>
        <w:rFonts w:ascii="Arial" w:hAnsi="Arial" w:hint="default"/>
      </w:rPr>
    </w:lvl>
    <w:lvl w:ilvl="3" w:tplc="CF6CDAB8" w:tentative="1">
      <w:start w:val="1"/>
      <w:numFmt w:val="bullet"/>
      <w:lvlText w:val="•"/>
      <w:lvlJc w:val="left"/>
      <w:pPr>
        <w:tabs>
          <w:tab w:val="num" w:pos="2880"/>
        </w:tabs>
        <w:ind w:left="2880" w:hanging="360"/>
      </w:pPr>
      <w:rPr>
        <w:rFonts w:ascii="Arial" w:hAnsi="Arial" w:hint="default"/>
      </w:rPr>
    </w:lvl>
    <w:lvl w:ilvl="4" w:tplc="5BAC50FE" w:tentative="1">
      <w:start w:val="1"/>
      <w:numFmt w:val="bullet"/>
      <w:lvlText w:val="•"/>
      <w:lvlJc w:val="left"/>
      <w:pPr>
        <w:tabs>
          <w:tab w:val="num" w:pos="3600"/>
        </w:tabs>
        <w:ind w:left="3600" w:hanging="360"/>
      </w:pPr>
      <w:rPr>
        <w:rFonts w:ascii="Arial" w:hAnsi="Arial" w:hint="default"/>
      </w:rPr>
    </w:lvl>
    <w:lvl w:ilvl="5" w:tplc="7368F044" w:tentative="1">
      <w:start w:val="1"/>
      <w:numFmt w:val="bullet"/>
      <w:lvlText w:val="•"/>
      <w:lvlJc w:val="left"/>
      <w:pPr>
        <w:tabs>
          <w:tab w:val="num" w:pos="4320"/>
        </w:tabs>
        <w:ind w:left="4320" w:hanging="360"/>
      </w:pPr>
      <w:rPr>
        <w:rFonts w:ascii="Arial" w:hAnsi="Arial" w:hint="default"/>
      </w:rPr>
    </w:lvl>
    <w:lvl w:ilvl="6" w:tplc="FD7C1296" w:tentative="1">
      <w:start w:val="1"/>
      <w:numFmt w:val="bullet"/>
      <w:lvlText w:val="•"/>
      <w:lvlJc w:val="left"/>
      <w:pPr>
        <w:tabs>
          <w:tab w:val="num" w:pos="5040"/>
        </w:tabs>
        <w:ind w:left="5040" w:hanging="360"/>
      </w:pPr>
      <w:rPr>
        <w:rFonts w:ascii="Arial" w:hAnsi="Arial" w:hint="default"/>
      </w:rPr>
    </w:lvl>
    <w:lvl w:ilvl="7" w:tplc="42CC1662" w:tentative="1">
      <w:start w:val="1"/>
      <w:numFmt w:val="bullet"/>
      <w:lvlText w:val="•"/>
      <w:lvlJc w:val="left"/>
      <w:pPr>
        <w:tabs>
          <w:tab w:val="num" w:pos="5760"/>
        </w:tabs>
        <w:ind w:left="5760" w:hanging="360"/>
      </w:pPr>
      <w:rPr>
        <w:rFonts w:ascii="Arial" w:hAnsi="Arial" w:hint="default"/>
      </w:rPr>
    </w:lvl>
    <w:lvl w:ilvl="8" w:tplc="044071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CC"/>
    <w:rsid w:val="000964C4"/>
    <w:rsid w:val="001445CC"/>
    <w:rsid w:val="00181257"/>
    <w:rsid w:val="001F149F"/>
    <w:rsid w:val="002420CB"/>
    <w:rsid w:val="0028761F"/>
    <w:rsid w:val="005124D5"/>
    <w:rsid w:val="00537D37"/>
    <w:rsid w:val="006E36A9"/>
    <w:rsid w:val="007F28B5"/>
    <w:rsid w:val="008138C4"/>
    <w:rsid w:val="00984838"/>
    <w:rsid w:val="00A82739"/>
    <w:rsid w:val="00A9603A"/>
    <w:rsid w:val="00AF7B56"/>
    <w:rsid w:val="00CA690E"/>
    <w:rsid w:val="00DD7A2B"/>
    <w:rsid w:val="00E00F55"/>
    <w:rsid w:val="00E9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DC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CC"/>
    <w:pPr>
      <w:tabs>
        <w:tab w:val="center" w:pos="4513"/>
        <w:tab w:val="right" w:pos="9026"/>
      </w:tabs>
    </w:pPr>
  </w:style>
  <w:style w:type="character" w:customStyle="1" w:styleId="HeaderChar">
    <w:name w:val="Header Char"/>
    <w:basedOn w:val="DefaultParagraphFont"/>
    <w:link w:val="Header"/>
    <w:uiPriority w:val="99"/>
    <w:rsid w:val="001445CC"/>
  </w:style>
  <w:style w:type="paragraph" w:styleId="Footer">
    <w:name w:val="footer"/>
    <w:basedOn w:val="Normal"/>
    <w:link w:val="FooterChar"/>
    <w:uiPriority w:val="99"/>
    <w:unhideWhenUsed/>
    <w:rsid w:val="001445CC"/>
    <w:pPr>
      <w:tabs>
        <w:tab w:val="center" w:pos="4513"/>
        <w:tab w:val="right" w:pos="9026"/>
      </w:tabs>
    </w:pPr>
  </w:style>
  <w:style w:type="character" w:customStyle="1" w:styleId="FooterChar">
    <w:name w:val="Footer Char"/>
    <w:basedOn w:val="DefaultParagraphFont"/>
    <w:link w:val="Footer"/>
    <w:uiPriority w:val="99"/>
    <w:rsid w:val="001445CC"/>
  </w:style>
  <w:style w:type="table" w:styleId="TableGrid">
    <w:name w:val="Table Grid"/>
    <w:basedOn w:val="TableNormal"/>
    <w:uiPriority w:val="39"/>
    <w:rsid w:val="0051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326893">
      <w:bodyDiv w:val="1"/>
      <w:marLeft w:val="0"/>
      <w:marRight w:val="0"/>
      <w:marTop w:val="0"/>
      <w:marBottom w:val="0"/>
      <w:divBdr>
        <w:top w:val="none" w:sz="0" w:space="0" w:color="auto"/>
        <w:left w:val="none" w:sz="0" w:space="0" w:color="auto"/>
        <w:bottom w:val="none" w:sz="0" w:space="0" w:color="auto"/>
        <w:right w:val="none" w:sz="0" w:space="0" w:color="auto"/>
      </w:divBdr>
    </w:div>
    <w:div w:id="737242468">
      <w:bodyDiv w:val="1"/>
      <w:marLeft w:val="0"/>
      <w:marRight w:val="0"/>
      <w:marTop w:val="0"/>
      <w:marBottom w:val="0"/>
      <w:divBdr>
        <w:top w:val="none" w:sz="0" w:space="0" w:color="auto"/>
        <w:left w:val="none" w:sz="0" w:space="0" w:color="auto"/>
        <w:bottom w:val="none" w:sz="0" w:space="0" w:color="auto"/>
        <w:right w:val="none" w:sz="0" w:space="0" w:color="auto"/>
      </w:divBdr>
      <w:divsChild>
        <w:div w:id="727610851">
          <w:marLeft w:val="0"/>
          <w:marRight w:val="0"/>
          <w:marTop w:val="60"/>
          <w:marBottom w:val="0"/>
          <w:divBdr>
            <w:top w:val="none" w:sz="0" w:space="0" w:color="auto"/>
            <w:left w:val="none" w:sz="0" w:space="0" w:color="auto"/>
            <w:bottom w:val="none" w:sz="0" w:space="0" w:color="auto"/>
            <w:right w:val="none" w:sz="0" w:space="0" w:color="auto"/>
          </w:divBdr>
        </w:div>
        <w:div w:id="1356151595">
          <w:marLeft w:val="0"/>
          <w:marRight w:val="0"/>
          <w:marTop w:val="60"/>
          <w:marBottom w:val="0"/>
          <w:divBdr>
            <w:top w:val="none" w:sz="0" w:space="0" w:color="auto"/>
            <w:left w:val="none" w:sz="0" w:space="0" w:color="auto"/>
            <w:bottom w:val="none" w:sz="0" w:space="0" w:color="auto"/>
            <w:right w:val="none" w:sz="0" w:space="0" w:color="auto"/>
          </w:divBdr>
        </w:div>
        <w:div w:id="1271009702">
          <w:marLeft w:val="0"/>
          <w:marRight w:val="0"/>
          <w:marTop w:val="60"/>
          <w:marBottom w:val="0"/>
          <w:divBdr>
            <w:top w:val="none" w:sz="0" w:space="0" w:color="auto"/>
            <w:left w:val="none" w:sz="0" w:space="0" w:color="auto"/>
            <w:bottom w:val="none" w:sz="0" w:space="0" w:color="auto"/>
            <w:right w:val="none" w:sz="0" w:space="0" w:color="auto"/>
          </w:divBdr>
        </w:div>
      </w:divsChild>
    </w:div>
    <w:div w:id="1384326413">
      <w:bodyDiv w:val="1"/>
      <w:marLeft w:val="0"/>
      <w:marRight w:val="0"/>
      <w:marTop w:val="0"/>
      <w:marBottom w:val="0"/>
      <w:divBdr>
        <w:top w:val="none" w:sz="0" w:space="0" w:color="auto"/>
        <w:left w:val="none" w:sz="0" w:space="0" w:color="auto"/>
        <w:bottom w:val="none" w:sz="0" w:space="0" w:color="auto"/>
        <w:right w:val="none" w:sz="0" w:space="0" w:color="auto"/>
      </w:divBdr>
      <w:divsChild>
        <w:div w:id="835878652">
          <w:marLeft w:val="0"/>
          <w:marRight w:val="0"/>
          <w:marTop w:val="0"/>
          <w:marBottom w:val="240"/>
          <w:divBdr>
            <w:top w:val="none" w:sz="0" w:space="0" w:color="auto"/>
            <w:left w:val="none" w:sz="0" w:space="0" w:color="auto"/>
            <w:bottom w:val="none" w:sz="0" w:space="0" w:color="auto"/>
            <w:right w:val="none" w:sz="0" w:space="0" w:color="auto"/>
          </w:divBdr>
        </w:div>
        <w:div w:id="1899121997">
          <w:marLeft w:val="0"/>
          <w:marRight w:val="0"/>
          <w:marTop w:val="0"/>
          <w:marBottom w:val="240"/>
          <w:divBdr>
            <w:top w:val="none" w:sz="0" w:space="0" w:color="auto"/>
            <w:left w:val="none" w:sz="0" w:space="0" w:color="auto"/>
            <w:bottom w:val="none" w:sz="0" w:space="0" w:color="auto"/>
            <w:right w:val="none" w:sz="0" w:space="0" w:color="auto"/>
          </w:divBdr>
        </w:div>
        <w:div w:id="605162254">
          <w:marLeft w:val="0"/>
          <w:marRight w:val="0"/>
          <w:marTop w:val="0"/>
          <w:marBottom w:val="240"/>
          <w:divBdr>
            <w:top w:val="none" w:sz="0" w:space="0" w:color="auto"/>
            <w:left w:val="none" w:sz="0" w:space="0" w:color="auto"/>
            <w:bottom w:val="none" w:sz="0" w:space="0" w:color="auto"/>
            <w:right w:val="none" w:sz="0" w:space="0" w:color="auto"/>
          </w:divBdr>
        </w:div>
        <w:div w:id="1437407863">
          <w:marLeft w:val="0"/>
          <w:marRight w:val="0"/>
          <w:marTop w:val="0"/>
          <w:marBottom w:val="240"/>
          <w:divBdr>
            <w:top w:val="none" w:sz="0" w:space="0" w:color="auto"/>
            <w:left w:val="none" w:sz="0" w:space="0" w:color="auto"/>
            <w:bottom w:val="none" w:sz="0" w:space="0" w:color="auto"/>
            <w:right w:val="none" w:sz="0" w:space="0" w:color="auto"/>
          </w:divBdr>
        </w:div>
      </w:divsChild>
    </w:div>
    <w:div w:id="210711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Foster</cp:lastModifiedBy>
  <cp:revision>4</cp:revision>
  <dcterms:created xsi:type="dcterms:W3CDTF">2020-10-28T10:23:00Z</dcterms:created>
  <dcterms:modified xsi:type="dcterms:W3CDTF">2020-10-28T15:49:00Z</dcterms:modified>
</cp:coreProperties>
</file>